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30 pipsów od ergokantor.pl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20 października br. wystartowała promocja dla nowych Klientów serwisu internetowej wymiany walut ergokantor.pl. Zasady promocji są proste – załóż bezpłatne konto w ergokantor.pl i wymień walutę, a zdobędziesz aż 30 pipsów w promocji!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Importujesz? Eksportujesz? A może potrzebujesz wymienić walutę na spłatę kredytu lub zagraniczny wyjazd? Dla wszystkich „poszukujących” bezpiecznego i rzetelnego kantoru internetowego, serwis ergokantor.pl przygotował bardzo atrakcyjną promocję.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przysługuje </w:t>
      </w:r>
      <w:r>
        <w:rPr>
          <w:rFonts w:ascii="calibri" w:hAnsi="calibri" w:eastAsia="calibri" w:cs="calibri"/>
          <w:sz w:val="24"/>
          <w:szCs w:val="24"/>
          <w:b/>
        </w:rPr>
        <w:t xml:space="preserve">KAŻDEMU nowemu Klientowi</w:t>
      </w:r>
      <w:r>
        <w:rPr>
          <w:rFonts w:ascii="calibri" w:hAnsi="calibri" w:eastAsia="calibri" w:cs="calibri"/>
          <w:sz w:val="24"/>
          <w:szCs w:val="24"/>
        </w:rPr>
        <w:t xml:space="preserve">, który dokona transakcji wymiany walut w serwisie ergokantor.pl </w:t>
      </w:r>
      <w:r>
        <w:rPr>
          <w:rFonts w:ascii="calibri" w:hAnsi="calibri" w:eastAsia="calibri" w:cs="calibri"/>
          <w:sz w:val="24"/>
          <w:szCs w:val="24"/>
          <w:b/>
        </w:rPr>
        <w:t xml:space="preserve">po raz pierwszy</w:t>
      </w:r>
      <w:r>
        <w:rPr>
          <w:rFonts w:ascii="calibri" w:hAnsi="calibri" w:eastAsia="calibri" w:cs="calibri"/>
          <w:sz w:val="24"/>
          <w:szCs w:val="24"/>
        </w:rPr>
        <w:t xml:space="preserve">. Podczas pierwszej wymiany, Klient otrzymuje aż </w:t>
      </w:r>
      <w:r>
        <w:rPr>
          <w:rFonts w:ascii="calibri" w:hAnsi="calibri" w:eastAsia="calibri" w:cs="calibri"/>
          <w:sz w:val="24"/>
          <w:szCs w:val="24"/>
          <w:b/>
        </w:rPr>
        <w:t xml:space="preserve">30 pipsów w promocji!</w:t>
      </w:r>
      <w:r>
        <w:rPr>
          <w:rFonts w:ascii="calibri" w:hAnsi="calibri" w:eastAsia="calibri" w:cs="calibri"/>
          <w:sz w:val="24"/>
          <w:szCs w:val="24"/>
        </w:rPr>
        <w:t xml:space="preserve"> W Promocji biorą udział następujące waluty</w:t>
      </w:r>
      <w:r>
        <w:rPr>
          <w:rFonts w:ascii="calibri" w:hAnsi="calibri" w:eastAsia="calibri" w:cs="calibri"/>
          <w:sz w:val="24"/>
          <w:szCs w:val="24"/>
          <w:b/>
        </w:rPr>
        <w:t xml:space="preserve">: funt szterling GBP, dolar amerykański USD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  <w:b/>
        </w:rPr>
        <w:t xml:space="preserve"> euro EUR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trwa od dnia 20 października 2016 r. do dnia 20 listopada 2016 r. i obowiązuje przy transakcjach zleconych w godzinach księgowania kantoru, tj. od 08.00 do 17.00.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Regulamin promocji znajduje się na stronie kantoru: http://ergokantor.pl/zaloz-konto-i-wymieniaj-walute_-a-otrzymasz-30-pipsow.html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marce: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</w:t>
      </w:r>
      <w:r>
        <w:rPr>
          <w:rFonts w:ascii="calibri" w:hAnsi="calibri" w:eastAsia="calibri" w:cs="calibri"/>
          <w:sz w:val="24"/>
          <w:szCs w:val="24"/>
          <w:b/>
        </w:rPr>
        <w:t xml:space="preserve"> 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dla Klienta.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 korzyści dla, których warto wymieniać walutę w ergokantor.pl: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Korzystne kursy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2. Brak prowizji za wymianę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3. Szybkość transakcji</w:t>
      </w:r>
    </w:p>
    <w:p>
      <w:r>
        <w:rPr>
          <w:rFonts w:ascii="calibri" w:hAnsi="calibri" w:eastAsia="calibri" w:cs="calibri"/>
          <w:sz w:val="24"/>
          <w:szCs w:val="24"/>
        </w:rPr>
        <w:t xml:space="preserve"> 4. Obsługa wszystkich banków w Polsce </w:t>
      </w:r>
    </w:p>
    <w:p>
      <w:r>
        <w:rPr>
          <w:rFonts w:ascii="calibri" w:hAnsi="calibri" w:eastAsia="calibri" w:cs="calibri"/>
          <w:sz w:val="24"/>
          <w:szCs w:val="24"/>
        </w:rPr>
        <w:t xml:space="preserve"> 5. Obsługa 13 walut </w:t>
      </w:r>
    </w:p>
    <w:p>
      <w:r>
        <w:rPr>
          <w:rFonts w:ascii="calibri" w:hAnsi="calibri" w:eastAsia="calibri" w:cs="calibri"/>
          <w:sz w:val="24"/>
          <w:szCs w:val="24"/>
        </w:rPr>
        <w:t xml:space="preserve"> 6. Możliwość przelewu środków z transakcji wymiany bezpośrednio na konto osoby trzeciej</w:t>
      </w:r>
    </w:p>
    <w:p>
      <w:r>
        <w:rPr>
          <w:rFonts w:ascii="calibri" w:hAnsi="calibri" w:eastAsia="calibri" w:cs="calibri"/>
          <w:sz w:val="24"/>
          <w:szCs w:val="24"/>
        </w:rPr>
        <w:t xml:space="preserve"> 7. Bezpieczeństwo wymiany gwarantowane</w:t>
      </w:r>
    </w:p>
    <w:p>
      <w:r>
        <w:rPr>
          <w:rFonts w:ascii="calibri" w:hAnsi="calibri" w:eastAsia="calibri" w:cs="calibri"/>
          <w:sz w:val="24"/>
          <w:szCs w:val="24"/>
        </w:rPr>
        <w:t xml:space="preserve"> 8. Codzienne komentarze walutowe</w:t>
      </w:r>
    </w:p>
    <w:p>
      <w:r>
        <w:rPr>
          <w:rFonts w:ascii="calibri" w:hAnsi="calibri" w:eastAsia="calibri" w:cs="calibri"/>
          <w:sz w:val="24"/>
          <w:szCs w:val="24"/>
        </w:rPr>
        <w:t xml:space="preserve"> 9. Poczucie humoru…sprawdź: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humor z ergokantor.pl</w:t>
        </w:r>
      </w:hyperlink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Kantor internetowy ergokantor.pl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działa 24h/dobę 7 dni w tygodniu, księgowanie transakcji w godzinach pracy kantoru, tj. w dni robocze od godziny 08.00 do 17.00.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Dbamy o zaufanie naszych Klientów i bezpieczeństwo transakcji – jesteśmy Biurem Usług Płatniczych nadzorowanym przez KNF i GIIF.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 prowadzi czat on-line, a serwis wymiany walut jest wyjątkowo prosty w obsłudze.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100% Klientów zadowolonych ze współpracy z nami, co potwierdzają wyniki sondażu niezależnej firmy zewnętrznej Opineo.pl http://www.opineo.pl/opinie/goldem-sp-z-o-o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humor-z-ergokantor_pl.html" TargetMode="External"/><Relationship Id="rId8" Type="http://schemas.openxmlformats.org/officeDocument/2006/relationships/hyperlink" Target="http://ergokant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2024-04-20T11:48:03+02:00</dcterms:created>
  <dcterms:modified xsi:type="dcterms:W3CDTF">2024-04-20T11:48:03+02:00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